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Anna Backerra’s "Roofmoeder": de pijn van een onherstelbaar verlies</w:t>
      </w:r>
    </w:p>
    <w:p>
      <w:pPr/>
      <w:r>
        <w:rPr>
          <w:sz w:val="28"/>
          <w:szCs w:val="28"/>
          <w:b w:val="1"/>
          <w:bCs w:val="1"/>
        </w:rPr>
        <w:t xml:space="preserve">Met "Roofmoeder" presenteert Anna Backerra een rauwe en moedige getuigenis over hoe ingrijpende gebeurtenissen een moeder kunnen breken én vormen. Het boek biedt een eerlijke blik op kwetsbaarheid, veerkracht en de complexe realiteit achter ontwrichte ouder-kindrelaties.</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beschrijft de veertienjarige zoektocht van de auteur naar de waarheid achter de verwoesting van haar relatie met haar zoon. Wat begon met een opname in het ziekenhuis en plaatsing in een pleeggezin, groeide uit tot een verhaal van duistere invloeden, familiegeheimen en onzichtbare krachten die moeder en kind uit elkaar dreven. "Roofmoeder" is zowel een reconstructie als een poging om verdriet, woede en onmacht om te vormen tot iets wat uiteindelijk met liefde te maken heeft. </w:t>
      </w:r>
    </w:p>
    <w:p>
      <w:pPr/>
      <w:r>
        <w:rPr/>
        <w:t xml:space="preserve">Backerra vertelt over haar schrijfproces: “</w:t>
      </w:r>
    </w:p>
    <w:p>
      <w:pPr/>
      <w:r>
        <w:rPr>
          <w:i w:val="1"/>
          <w:iCs w:val="1"/>
        </w:rPr>
        <w:t xml:space="preserve">Aanvankelijk wilde ik helemaal geen boek schrijven; ik wilde alleen weten wat er met mijn zoon was gebeurd om te proberen de relatie te herstellen. Het schrijven was alleen bedoeld om te overleven, niet om uit te geven</w:t>
      </w:r>
    </w:p>
    <w:p>
      <w:pPr/>
      <w:r>
        <w:rPr/>
        <w:t xml:space="preserve">.” </w:t>
      </w:r>
    </w:p>
    <w:p>
      <w:pPr/>
      <w:r>
        <w:rPr/>
        <w:t xml:space="preserve">Uiteindelijk vond ze in het schrijven toch een manier om rust te vinden: “</w:t>
      </w:r>
    </w:p>
    <w:p>
      <w:pPr/>
      <w:r>
        <w:rPr>
          <w:i w:val="1"/>
          <w:iCs w:val="1"/>
        </w:rPr>
        <w:t xml:space="preserve">Ik heb me erop gericht om mijn verdriet, onmacht en haatgevoelens tot bedaren te brengen, door het om te vormen tot iets dat minder ondermijnend voor mezelf zou zijn, iets dat met liefde te maken zou kunnen hebben.</w:t>
      </w:r>
    </w:p>
    <w:p>
      <w:pPr/>
      <w:r>
        <w:rPr/>
        <w:t xml:space="preserve">” </w:t>
      </w:r>
    </w:p>
    <w:p>
      <w:pPr/>
      <w:r>
        <w:rPr/>
        <w:t xml:space="preserve">Met "Roofmoeder" biedt Backerra niet alleen een indringend persoonlijk verhaal, maar ook een spiegel voor de samenleving. “</w:t>
      </w:r>
    </w:p>
    <w:p>
      <w:pPr/>
      <w:r>
        <w:rPr>
          <w:i w:val="1"/>
          <w:iCs w:val="1"/>
        </w:rPr>
        <w:t xml:space="preserve">Misschien kan het mensen helpen die een kind zijn kwijtgeraakt, terwijl het nog leeft. Misschien gaan hulpverleners zich realiseren wat voor ellende ze kunnen veroorzaken. Misschien ontstaat het inzicht dat moeders veel meer steun nodig hebben</w:t>
      </w:r>
    </w:p>
    <w:p>
      <w:pPr/>
      <w:r>
        <w:rPr/>
        <w:t xml:space="preserve">.”</w:t>
      </w:r>
    </w:p>
    <w:p>
      <w:pPr/>
      <w:r>
        <w:rPr>
          <w:color w:val="111827"/>
          <w:b w:val="1"/>
          <w:bCs w:val="1"/>
        </w:rPr>
        <w:t xml:space="preserve">Over het boek</w:t>
      </w:r>
    </w:p>
    <w:p>
      <w:pPr>
        <w:numPr>
          <w:ilvl w:val="0"/>
          <w:numId w:val="1"/>
        </w:numPr>
      </w:pPr>
      <w:r>
        <w:rPr>
          <w:color w:val="111827"/>
          <w:b w:val="1"/>
          <w:bCs w:val="1"/>
        </w:rPr>
        <w:t xml:space="preserve">Titel:</w:t>
      </w:r>
      <w:r>
        <w:rPr>
          <w:color w:val="161919"/>
          <w:b w:val="1"/>
          <w:bCs w:val="1"/>
        </w:rPr>
        <w:t xml:space="preserve"> </w:t>
      </w:r>
      <w:r>
        <w:rPr>
          <w:color w:val="161919"/>
        </w:rPr>
        <w:t xml:space="preserve">Roofmoeder</w:t>
      </w:r>
    </w:p>
    <w:p>
      <w:pPr>
        <w:numPr>
          <w:ilvl w:val="0"/>
          <w:numId w:val="1"/>
        </w:numPr>
      </w:pPr>
      <w:r>
        <w:rPr>
          <w:color w:val="111827"/>
          <w:b w:val="1"/>
          <w:bCs w:val="1"/>
        </w:rPr>
        <w:t xml:space="preserve">Auteur:</w:t>
      </w:r>
      <w:r>
        <w:rPr>
          <w:color w:val="161919"/>
        </w:rPr>
        <w:t xml:space="preserve"> Anna Backerra</w:t>
      </w:r>
    </w:p>
    <w:p>
      <w:pPr>
        <w:numPr>
          <w:ilvl w:val="0"/>
          <w:numId w:val="1"/>
        </w:numPr>
      </w:pPr>
      <w:r>
        <w:rPr>
          <w:color w:val="111827"/>
          <w:b w:val="1"/>
          <w:bCs w:val="1"/>
        </w:rPr>
        <w:t xml:space="preserve">Genre: </w:t>
      </w:r>
      <w:r>
        <w:rPr>
          <w:color w:val="111827"/>
        </w:rPr>
        <w:t xml:space="preserve">Autobiografie</w:t>
      </w:r>
    </w:p>
    <w:p>
      <w:pPr>
        <w:numPr>
          <w:ilvl w:val="0"/>
          <w:numId w:val="1"/>
        </w:numPr>
      </w:pPr>
      <w:r>
        <w:rPr>
          <w:color w:val="111827"/>
          <w:b w:val="1"/>
          <w:bCs w:val="1"/>
        </w:rPr>
        <w:t xml:space="preserve">ISBN:</w:t>
      </w:r>
      <w:r>
        <w:rPr>
          <w:color w:val="161919"/>
          <w:b w:val="1"/>
          <w:bCs w:val="1"/>
        </w:rPr>
        <w:t xml:space="preserve"> </w:t>
      </w:r>
      <w:r>
        <w:rPr>
          <w:color w:val="161919"/>
        </w:rPr>
        <w:t xml:space="preserve">978-90-835566-5-9</w:t>
      </w:r>
    </w:p>
    <w:p>
      <w:pPr/>
      <w:r>
        <w:rPr>
          <w:color w:val="111827"/>
          <w:b w:val="1"/>
          <w:bCs w:val="1"/>
        </w:rPr>
        <w:t xml:space="preserve">Noot voor de redactie</w:t>
      </w:r>
    </w:p>
    <w:p>
      <w:pPr/>
      <w:r>
        <w:rPr>
          <w:color w:val="161919"/>
        </w:rPr>
        <w:t xml:space="preserve">Journalisten, redacties en recensenten kunnen een gratis recensie-exemplaar aanvragen. Een interview met Anna Backerra is eveneens mogelijk.</w:t>
      </w:r>
    </w:p>
    <w:p/>
    <w:p>
      <w:pPr>
        <w:jc w:val="left"/>
      </w:pPr>
      <w:r>
        <w:pict>
          <v:shape id="_x0000_s102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 6 330 357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0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anna-backerras-roofmoeder-de-pijn-van-een-onherstelbaar-verlies"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2026-05-19T19:27:04+02:00</dcterms:created>
  <dcterms:modified xsi:type="dcterms:W3CDTF">2026-05-19T19:27:04+02:00</dcterms:modified>
</cp:coreProperties>
</file>

<file path=docProps/custom.xml><?xml version="1.0" encoding="utf-8"?>
<Properties xmlns="http://schemas.openxmlformats.org/officeDocument/2006/custom-properties" xmlns:vt="http://schemas.openxmlformats.org/officeDocument/2006/docPropsVTypes"/>
</file>